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0490C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68F347E" w14:textId="77777777" w:rsidR="00381412" w:rsidRDefault="005A49B9" w:rsidP="00381412">
      <w:pPr>
        <w:ind w:left="4860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</w:t>
      </w:r>
      <w:r w:rsidR="00381412">
        <w:rPr>
          <w:b/>
          <w:sz w:val="24"/>
          <w:szCs w:val="24"/>
        </w:rPr>
        <w:t>ектор</w:t>
      </w:r>
      <w:r>
        <w:rPr>
          <w:b/>
          <w:sz w:val="24"/>
          <w:szCs w:val="24"/>
        </w:rPr>
        <w:t>у</w:t>
      </w:r>
      <w:r w:rsidR="00381412">
        <w:rPr>
          <w:b/>
          <w:sz w:val="24"/>
          <w:szCs w:val="24"/>
        </w:rPr>
        <w:t xml:space="preserve">  ФГБОУ</w:t>
      </w:r>
      <w:proofErr w:type="gramEnd"/>
      <w:r w:rsidR="00381412">
        <w:rPr>
          <w:b/>
          <w:sz w:val="24"/>
          <w:szCs w:val="24"/>
        </w:rPr>
        <w:t xml:space="preserve"> ВО </w:t>
      </w:r>
    </w:p>
    <w:p w14:paraId="5EDD8529" w14:textId="77777777" w:rsidR="00381412" w:rsidRDefault="00381412" w:rsidP="00381412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«Башкирский государственный педагогический университет </w:t>
      </w:r>
    </w:p>
    <w:p w14:paraId="734A695B" w14:textId="77777777" w:rsidR="00381412" w:rsidRDefault="00470CE8" w:rsidP="00381412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>им. М.Акмуллы»</w:t>
      </w:r>
    </w:p>
    <w:p w14:paraId="08B8C4BE" w14:textId="77777777" w:rsidR="00381412" w:rsidRDefault="00381412" w:rsidP="00381412">
      <w:pPr>
        <w:ind w:left="486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С.Т.Сагитову</w:t>
      </w:r>
      <w:proofErr w:type="spellEnd"/>
    </w:p>
    <w:p w14:paraId="33606A17" w14:textId="77777777" w:rsidR="00DA0B16" w:rsidRDefault="00DA0B16" w:rsidP="00381412">
      <w:pPr>
        <w:ind w:left="4860"/>
        <w:rPr>
          <w:b/>
          <w:sz w:val="24"/>
          <w:szCs w:val="24"/>
        </w:rPr>
      </w:pPr>
    </w:p>
    <w:tbl>
      <w:tblPr>
        <w:tblW w:w="0" w:type="auto"/>
        <w:tblInd w:w="4860" w:type="dxa"/>
        <w:tblLook w:val="04A0" w:firstRow="1" w:lastRow="0" w:firstColumn="1" w:lastColumn="0" w:noHBand="0" w:noVBand="1"/>
      </w:tblPr>
      <w:tblGrid>
        <w:gridCol w:w="4711"/>
      </w:tblGrid>
      <w:tr w:rsidR="00DA0B16" w:rsidRPr="00C84EDE" w14:paraId="521B380E" w14:textId="77777777" w:rsidTr="00DA0B16">
        <w:tc>
          <w:tcPr>
            <w:tcW w:w="4711" w:type="dxa"/>
            <w:tcBorders>
              <w:bottom w:val="single" w:sz="4" w:space="0" w:color="auto"/>
            </w:tcBorders>
          </w:tcPr>
          <w:p w14:paraId="14D2CF9F" w14:textId="77777777" w:rsidR="00DA0B16" w:rsidRPr="00C84EDE" w:rsidRDefault="00DA0B16" w:rsidP="002F6586">
            <w:pPr>
              <w:rPr>
                <w:sz w:val="28"/>
                <w:szCs w:val="28"/>
              </w:rPr>
            </w:pPr>
          </w:p>
          <w:p w14:paraId="7673C360" w14:textId="77777777" w:rsidR="00DA0B16" w:rsidRPr="00C84EDE" w:rsidRDefault="00DA0B16" w:rsidP="002F6586">
            <w:pPr>
              <w:rPr>
                <w:sz w:val="28"/>
                <w:szCs w:val="28"/>
              </w:rPr>
            </w:pPr>
          </w:p>
        </w:tc>
      </w:tr>
      <w:tr w:rsidR="00DA0B16" w:rsidRPr="001A7E82" w14:paraId="7E94BF87" w14:textId="77777777" w:rsidTr="00DA0B16">
        <w:tc>
          <w:tcPr>
            <w:tcW w:w="4711" w:type="dxa"/>
            <w:tcBorders>
              <w:top w:val="single" w:sz="4" w:space="0" w:color="auto"/>
            </w:tcBorders>
          </w:tcPr>
          <w:p w14:paraId="7942466D" w14:textId="77777777" w:rsidR="00DA0B16" w:rsidRPr="001A7E82" w:rsidRDefault="00DA0B16" w:rsidP="002F6586">
            <w:pPr>
              <w:jc w:val="center"/>
            </w:pPr>
            <w:r w:rsidRPr="001A7E82">
              <w:t>(ФИО)</w:t>
            </w:r>
          </w:p>
        </w:tc>
      </w:tr>
      <w:tr w:rsidR="00DA0B16" w:rsidRPr="00C84EDE" w14:paraId="167BCDE2" w14:textId="77777777" w:rsidTr="00DA0B16">
        <w:tc>
          <w:tcPr>
            <w:tcW w:w="4711" w:type="dxa"/>
            <w:tcBorders>
              <w:bottom w:val="single" w:sz="4" w:space="0" w:color="auto"/>
            </w:tcBorders>
          </w:tcPr>
          <w:p w14:paraId="2B8488AB" w14:textId="77777777" w:rsidR="00DA0B16" w:rsidRPr="00C84EDE" w:rsidRDefault="00DA0B16" w:rsidP="002F6586">
            <w:pPr>
              <w:rPr>
                <w:sz w:val="28"/>
                <w:szCs w:val="28"/>
              </w:rPr>
            </w:pPr>
          </w:p>
        </w:tc>
      </w:tr>
      <w:tr w:rsidR="00DA0B16" w:rsidRPr="00C84EDE" w14:paraId="65BEBA53" w14:textId="77777777" w:rsidTr="00DA0B16">
        <w:tc>
          <w:tcPr>
            <w:tcW w:w="4711" w:type="dxa"/>
            <w:tcBorders>
              <w:bottom w:val="single" w:sz="4" w:space="0" w:color="auto"/>
            </w:tcBorders>
          </w:tcPr>
          <w:p w14:paraId="26960EB3" w14:textId="77777777" w:rsidR="00DA0B16" w:rsidRPr="00C84EDE" w:rsidRDefault="00DA0B16" w:rsidP="002F6586">
            <w:pPr>
              <w:rPr>
                <w:sz w:val="28"/>
                <w:szCs w:val="28"/>
              </w:rPr>
            </w:pPr>
          </w:p>
        </w:tc>
      </w:tr>
      <w:tr w:rsidR="00DA0B16" w:rsidRPr="001A7E82" w14:paraId="2CC04BA5" w14:textId="77777777" w:rsidTr="00DA0B16">
        <w:tc>
          <w:tcPr>
            <w:tcW w:w="4711" w:type="dxa"/>
            <w:tcBorders>
              <w:top w:val="single" w:sz="4" w:space="0" w:color="auto"/>
            </w:tcBorders>
          </w:tcPr>
          <w:p w14:paraId="60FEDF10" w14:textId="77777777" w:rsidR="00DA0B16" w:rsidRPr="001A7E82" w:rsidRDefault="00DA0B16" w:rsidP="002F6586">
            <w:pPr>
              <w:jc w:val="center"/>
            </w:pPr>
            <w:r>
              <w:t>(должность, структурное подразделение)</w:t>
            </w:r>
          </w:p>
        </w:tc>
      </w:tr>
      <w:tr w:rsidR="00DA0B16" w:rsidRPr="00C84EDE" w14:paraId="1898CFE1" w14:textId="77777777" w:rsidTr="00DA0B16">
        <w:tc>
          <w:tcPr>
            <w:tcW w:w="4711" w:type="dxa"/>
            <w:tcBorders>
              <w:bottom w:val="single" w:sz="4" w:space="0" w:color="auto"/>
            </w:tcBorders>
          </w:tcPr>
          <w:p w14:paraId="6822C2D2" w14:textId="77777777" w:rsidR="00DA0B16" w:rsidRPr="00C84EDE" w:rsidRDefault="00DA0B16" w:rsidP="002F6586">
            <w:pPr>
              <w:rPr>
                <w:sz w:val="28"/>
                <w:szCs w:val="28"/>
              </w:rPr>
            </w:pPr>
          </w:p>
        </w:tc>
      </w:tr>
    </w:tbl>
    <w:p w14:paraId="396B9932" w14:textId="77777777" w:rsidR="00381412" w:rsidRDefault="00381412" w:rsidP="00381412">
      <w:pPr>
        <w:ind w:left="4860"/>
        <w:rPr>
          <w:sz w:val="22"/>
          <w:szCs w:val="22"/>
        </w:rPr>
      </w:pPr>
    </w:p>
    <w:p w14:paraId="6FE0DE51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BDAA63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73E4D3E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25FC9F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85922F8" w14:textId="77777777" w:rsidR="00381412" w:rsidRPr="00381412" w:rsidRDefault="00381412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81412">
        <w:rPr>
          <w:rFonts w:ascii="Times New Roman" w:hAnsi="Times New Roman" w:cs="Times New Roman"/>
          <w:sz w:val="28"/>
          <w:szCs w:val="28"/>
        </w:rPr>
        <w:t>ЗАЯВЛЕНИЕ</w:t>
      </w:r>
    </w:p>
    <w:p w14:paraId="0E9F81AD" w14:textId="77777777" w:rsidR="00381412" w:rsidRPr="00381412" w:rsidRDefault="00381412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81412">
        <w:rPr>
          <w:rFonts w:ascii="Times New Roman" w:hAnsi="Times New Roman" w:cs="Times New Roman"/>
          <w:sz w:val="28"/>
          <w:szCs w:val="28"/>
        </w:rPr>
        <w:t xml:space="preserve">о </w:t>
      </w:r>
      <w:r w:rsidR="006B19D7">
        <w:rPr>
          <w:rFonts w:ascii="Times New Roman" w:hAnsi="Times New Roman" w:cs="Times New Roman"/>
          <w:sz w:val="28"/>
          <w:szCs w:val="28"/>
        </w:rPr>
        <w:t>предоставлении</w:t>
      </w:r>
      <w:r w:rsidRPr="00381412">
        <w:rPr>
          <w:rFonts w:ascii="Times New Roman" w:hAnsi="Times New Roman" w:cs="Times New Roman"/>
          <w:sz w:val="28"/>
          <w:szCs w:val="28"/>
        </w:rPr>
        <w:t xml:space="preserve"> отпуска</w:t>
      </w:r>
    </w:p>
    <w:p w14:paraId="183E8DCF" w14:textId="77777777" w:rsidR="00381412" w:rsidRPr="008B1FCB" w:rsidRDefault="00381412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DA0B16" w:rsidRPr="00C84EDE" w14:paraId="65DB39FC" w14:textId="77777777" w:rsidTr="00B308D5">
        <w:tc>
          <w:tcPr>
            <w:tcW w:w="9571" w:type="dxa"/>
          </w:tcPr>
          <w:p w14:paraId="32D30E60" w14:textId="77777777" w:rsidR="00DA0B16" w:rsidRPr="00DA0B16" w:rsidRDefault="00DA0B16" w:rsidP="00DA0B16">
            <w:pPr>
              <w:ind w:firstLine="567"/>
              <w:jc w:val="both"/>
              <w:rPr>
                <w:sz w:val="28"/>
                <w:szCs w:val="28"/>
              </w:rPr>
            </w:pPr>
            <w:r w:rsidRPr="00C84EDE">
              <w:rPr>
                <w:sz w:val="28"/>
                <w:szCs w:val="28"/>
              </w:rPr>
              <w:t xml:space="preserve">Прошу Вас </w:t>
            </w:r>
            <w:r>
              <w:rPr>
                <w:sz w:val="28"/>
              </w:rPr>
              <w:t xml:space="preserve">предоставить мне ежегодный оплачиваемый отпуск в период              </w:t>
            </w:r>
          </w:p>
        </w:tc>
      </w:tr>
      <w:tr w:rsidR="00DA0B16" w:rsidRPr="00C84EDE" w14:paraId="5DDE19A3" w14:textId="77777777" w:rsidTr="00DA0B16">
        <w:tc>
          <w:tcPr>
            <w:tcW w:w="9571" w:type="dxa"/>
          </w:tcPr>
          <w:p w14:paraId="264C72D5" w14:textId="77777777" w:rsidR="00DA0B16" w:rsidRPr="00C84EDE" w:rsidRDefault="00DA0B16" w:rsidP="00DA0B1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 xml:space="preserve">с «      »                               20       года  по  «       »                                20     года                        </w:t>
            </w:r>
          </w:p>
        </w:tc>
      </w:tr>
      <w:tr w:rsidR="00DA0B16" w:rsidRPr="00C84EDE" w14:paraId="55B4D755" w14:textId="77777777" w:rsidTr="00DA0B16">
        <w:tc>
          <w:tcPr>
            <w:tcW w:w="9571" w:type="dxa"/>
          </w:tcPr>
          <w:p w14:paraId="2C8A6E43" w14:textId="77777777" w:rsidR="00DA0B16" w:rsidRPr="00DA0B16" w:rsidRDefault="00DA0B16" w:rsidP="00DA0B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в </w:t>
            </w:r>
            <w:r w:rsidRPr="006B19D7">
              <w:rPr>
                <w:sz w:val="28"/>
              </w:rPr>
              <w:t xml:space="preserve">соответствии с </w:t>
            </w:r>
            <w:r>
              <w:rPr>
                <w:sz w:val="28"/>
              </w:rPr>
              <w:t xml:space="preserve">утвержденным </w:t>
            </w:r>
            <w:r w:rsidRPr="006B19D7">
              <w:rPr>
                <w:sz w:val="28"/>
              </w:rPr>
              <w:t>графиком отпусков БГПУ им. М.</w:t>
            </w:r>
            <w:r>
              <w:rPr>
                <w:sz w:val="28"/>
              </w:rPr>
              <w:t xml:space="preserve"> Акмуллы. </w:t>
            </w:r>
          </w:p>
        </w:tc>
      </w:tr>
    </w:tbl>
    <w:p w14:paraId="15B5AD4D" w14:textId="77777777" w:rsidR="008B1FCB" w:rsidRDefault="008B1FCB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5C61925" w14:textId="77777777" w:rsidR="00DA0B16" w:rsidRDefault="00DA0B16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BBF86CB" w14:textId="77777777" w:rsidR="00DA0B16" w:rsidRPr="00BE5BE1" w:rsidRDefault="00DA0B16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449" w:type="dxa"/>
        <w:tblLook w:val="04A0" w:firstRow="1" w:lastRow="0" w:firstColumn="1" w:lastColumn="0" w:noHBand="0" w:noVBand="1"/>
      </w:tblPr>
      <w:tblGrid>
        <w:gridCol w:w="2694"/>
        <w:gridCol w:w="2233"/>
      </w:tblGrid>
      <w:tr w:rsidR="00DA0B16" w:rsidRPr="00C84EDE" w14:paraId="152004A7" w14:textId="77777777" w:rsidTr="002F6586">
        <w:tc>
          <w:tcPr>
            <w:tcW w:w="2694" w:type="dxa"/>
            <w:tcBorders>
              <w:bottom w:val="single" w:sz="4" w:space="0" w:color="auto"/>
            </w:tcBorders>
          </w:tcPr>
          <w:p w14:paraId="0DA2F862" w14:textId="77777777" w:rsidR="00DA0B16" w:rsidRPr="00C84EDE" w:rsidRDefault="00DA0B16" w:rsidP="002F6586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401F8AE3" w14:textId="77777777" w:rsidR="00DA0B16" w:rsidRPr="00C84EDE" w:rsidRDefault="00DA0B16" w:rsidP="002F6586">
            <w:pPr>
              <w:rPr>
                <w:sz w:val="24"/>
                <w:szCs w:val="24"/>
              </w:rPr>
            </w:pPr>
          </w:p>
        </w:tc>
      </w:tr>
      <w:tr w:rsidR="00DA0B16" w:rsidRPr="00C84EDE" w14:paraId="679E58E2" w14:textId="77777777" w:rsidTr="00DA0B16">
        <w:tc>
          <w:tcPr>
            <w:tcW w:w="2694" w:type="dxa"/>
            <w:tcBorders>
              <w:top w:val="single" w:sz="4" w:space="0" w:color="auto"/>
            </w:tcBorders>
          </w:tcPr>
          <w:p w14:paraId="085F3A83" w14:textId="77777777" w:rsidR="00DA0B16" w:rsidRPr="00C84EDE" w:rsidRDefault="00DA0B16" w:rsidP="002F6586">
            <w:pPr>
              <w:jc w:val="center"/>
            </w:pPr>
            <w:r w:rsidRPr="00C84EDE">
              <w:t>(подпись)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14:paraId="48545DC6" w14:textId="77777777" w:rsidR="00DA0B16" w:rsidRPr="00C84EDE" w:rsidRDefault="00DA0B16" w:rsidP="002F6586">
            <w:pPr>
              <w:jc w:val="center"/>
            </w:pPr>
            <w:r w:rsidRPr="00C84EDE">
              <w:t>(ФИО)</w:t>
            </w:r>
          </w:p>
        </w:tc>
      </w:tr>
      <w:tr w:rsidR="00DA0B16" w:rsidRPr="00C84EDE" w14:paraId="6F6BF8D2" w14:textId="77777777" w:rsidTr="00DA0B16">
        <w:tc>
          <w:tcPr>
            <w:tcW w:w="2694" w:type="dxa"/>
          </w:tcPr>
          <w:p w14:paraId="40C4BBC8" w14:textId="77777777" w:rsidR="00DA0B16" w:rsidRPr="00C84EDE" w:rsidRDefault="00DA0B16" w:rsidP="002F6586">
            <w:pPr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«       »</w:t>
            </w:r>
          </w:p>
        </w:tc>
        <w:tc>
          <w:tcPr>
            <w:tcW w:w="2233" w:type="dxa"/>
          </w:tcPr>
          <w:p w14:paraId="5664ADCA" w14:textId="77777777" w:rsidR="00DA0B16" w:rsidRPr="00C84EDE" w:rsidRDefault="00DA0B16" w:rsidP="002F6586">
            <w:pPr>
              <w:jc w:val="right"/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20        г.</w:t>
            </w:r>
          </w:p>
        </w:tc>
      </w:tr>
    </w:tbl>
    <w:p w14:paraId="1C357359" w14:textId="77777777" w:rsidR="008B1FCB" w:rsidRDefault="008B1FCB" w:rsidP="008B1FC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96D5E7" w14:textId="77777777" w:rsidR="00BE5BE1" w:rsidRPr="00381412" w:rsidRDefault="00BE5BE1" w:rsidP="00911C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A98DE14" w14:textId="77777777" w:rsidR="0024234C" w:rsidRDefault="0024234C">
      <w:pPr>
        <w:rPr>
          <w:sz w:val="28"/>
          <w:szCs w:val="28"/>
        </w:rPr>
      </w:pPr>
    </w:p>
    <w:p w14:paraId="158C72F8" w14:textId="77777777" w:rsidR="00911C52" w:rsidRDefault="00911C52">
      <w:pPr>
        <w:rPr>
          <w:sz w:val="28"/>
          <w:szCs w:val="28"/>
        </w:rPr>
      </w:pPr>
    </w:p>
    <w:p w14:paraId="4823556E" w14:textId="77777777" w:rsidR="00911C52" w:rsidRDefault="00911C52">
      <w:pPr>
        <w:rPr>
          <w:sz w:val="28"/>
          <w:szCs w:val="28"/>
        </w:rPr>
      </w:pPr>
    </w:p>
    <w:p w14:paraId="0E9145CA" w14:textId="77777777" w:rsidR="00911C52" w:rsidRDefault="00911C52">
      <w:pPr>
        <w:rPr>
          <w:sz w:val="28"/>
          <w:szCs w:val="28"/>
        </w:rPr>
      </w:pPr>
    </w:p>
    <w:p w14:paraId="762F0E47" w14:textId="77777777" w:rsidR="00911C52" w:rsidRDefault="00911C52">
      <w:pPr>
        <w:rPr>
          <w:sz w:val="28"/>
          <w:szCs w:val="28"/>
        </w:rPr>
      </w:pPr>
    </w:p>
    <w:p w14:paraId="0643A6F8" w14:textId="77777777" w:rsidR="00911C52" w:rsidRDefault="00911C52">
      <w:pPr>
        <w:rPr>
          <w:sz w:val="28"/>
          <w:szCs w:val="28"/>
        </w:rPr>
      </w:pPr>
    </w:p>
    <w:p w14:paraId="6C691E3B" w14:textId="77777777" w:rsidR="006B19D7" w:rsidRDefault="006B19D7">
      <w:pPr>
        <w:rPr>
          <w:sz w:val="28"/>
          <w:szCs w:val="28"/>
        </w:rPr>
      </w:pPr>
    </w:p>
    <w:p w14:paraId="17B9A8BC" w14:textId="77777777" w:rsidR="006B19D7" w:rsidRDefault="006B19D7">
      <w:pPr>
        <w:rPr>
          <w:sz w:val="28"/>
          <w:szCs w:val="28"/>
        </w:rPr>
      </w:pPr>
    </w:p>
    <w:p w14:paraId="488AEBF8" w14:textId="77777777" w:rsidR="006B19D7" w:rsidRDefault="006B19D7">
      <w:pPr>
        <w:rPr>
          <w:sz w:val="28"/>
          <w:szCs w:val="28"/>
        </w:rPr>
      </w:pPr>
    </w:p>
    <w:p w14:paraId="148B615D" w14:textId="77777777" w:rsidR="006B19D7" w:rsidRDefault="006B19D7">
      <w:pPr>
        <w:rPr>
          <w:sz w:val="28"/>
          <w:szCs w:val="28"/>
        </w:rPr>
      </w:pPr>
    </w:p>
    <w:p w14:paraId="4222DF36" w14:textId="77777777" w:rsidR="00DA0B16" w:rsidRDefault="00DA0B16">
      <w:pPr>
        <w:rPr>
          <w:sz w:val="28"/>
          <w:szCs w:val="28"/>
        </w:rPr>
      </w:pPr>
    </w:p>
    <w:p w14:paraId="4ED9FDD2" w14:textId="77777777" w:rsidR="00911C52" w:rsidRDefault="00911C52">
      <w:pPr>
        <w:rPr>
          <w:sz w:val="28"/>
          <w:szCs w:val="28"/>
        </w:rPr>
      </w:pPr>
    </w:p>
    <w:p w14:paraId="1BEB4E03" w14:textId="77777777" w:rsidR="00911C52" w:rsidRPr="00DA0B16" w:rsidRDefault="00911C52">
      <w:pPr>
        <w:rPr>
          <w:sz w:val="24"/>
          <w:szCs w:val="24"/>
        </w:rPr>
      </w:pPr>
      <w:r w:rsidRPr="00DA0B16">
        <w:rPr>
          <w:sz w:val="24"/>
          <w:szCs w:val="24"/>
        </w:rPr>
        <w:t>Руководитель структурного подразделения _____________ / _____</w:t>
      </w:r>
      <w:r w:rsidR="00DA0B16">
        <w:rPr>
          <w:sz w:val="24"/>
          <w:szCs w:val="24"/>
        </w:rPr>
        <w:t>___</w:t>
      </w:r>
      <w:r w:rsidRPr="00DA0B16">
        <w:rPr>
          <w:sz w:val="24"/>
          <w:szCs w:val="24"/>
        </w:rPr>
        <w:t>_________</w:t>
      </w:r>
    </w:p>
    <w:p w14:paraId="2D1C9212" w14:textId="77777777" w:rsidR="00911C52" w:rsidRPr="00DA0B16" w:rsidRDefault="00911C52" w:rsidP="00911C52">
      <w:pPr>
        <w:pStyle w:val="ConsPlusNonformat"/>
        <w:jc w:val="both"/>
        <w:rPr>
          <w:rFonts w:ascii="Times New Roman" w:hAnsi="Times New Roman" w:cs="Times New Roman"/>
        </w:rPr>
      </w:pPr>
      <w:r w:rsidRPr="00DA0B16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="00DA0B16">
        <w:rPr>
          <w:rFonts w:ascii="Times New Roman" w:hAnsi="Times New Roman" w:cs="Times New Roman"/>
        </w:rPr>
        <w:t xml:space="preserve">   </w:t>
      </w:r>
      <w:r w:rsidRPr="00DA0B16">
        <w:rPr>
          <w:rFonts w:ascii="Times New Roman" w:hAnsi="Times New Roman" w:cs="Times New Roman"/>
        </w:rPr>
        <w:t xml:space="preserve"> </w:t>
      </w:r>
      <w:r w:rsidR="00DA0B16">
        <w:rPr>
          <w:rFonts w:ascii="Times New Roman" w:hAnsi="Times New Roman" w:cs="Times New Roman"/>
        </w:rPr>
        <w:t xml:space="preserve">   </w:t>
      </w:r>
      <w:r w:rsidRPr="00DA0B16">
        <w:rPr>
          <w:rFonts w:ascii="Times New Roman" w:hAnsi="Times New Roman" w:cs="Times New Roman"/>
        </w:rPr>
        <w:t xml:space="preserve">(подпись)      </w:t>
      </w:r>
      <w:r w:rsidR="00DA0B16">
        <w:rPr>
          <w:rFonts w:ascii="Times New Roman" w:hAnsi="Times New Roman" w:cs="Times New Roman"/>
        </w:rPr>
        <w:t xml:space="preserve">      </w:t>
      </w:r>
      <w:r w:rsidRPr="00DA0B16">
        <w:rPr>
          <w:rFonts w:ascii="Times New Roman" w:hAnsi="Times New Roman" w:cs="Times New Roman"/>
        </w:rPr>
        <w:t xml:space="preserve"> (фамилия, инициалы)</w:t>
      </w:r>
    </w:p>
    <w:p w14:paraId="3C1C933B" w14:textId="78696EBB" w:rsidR="00FE56FF" w:rsidRDefault="00911C52" w:rsidP="00DA0B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404A4C37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617C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Инструкция по созданию Заявления на отпуск (по графику) в 1</w:t>
      </w:r>
      <w:proofErr w:type="gramStart"/>
      <w:r w:rsidRPr="007A617C">
        <w:rPr>
          <w:rFonts w:ascii="Times New Roman" w:hAnsi="Times New Roman" w:cs="Times New Roman"/>
          <w:b/>
          <w:bCs/>
          <w:sz w:val="24"/>
          <w:szCs w:val="24"/>
        </w:rPr>
        <w:t>С:Документооборот</w:t>
      </w:r>
      <w:proofErr w:type="gramEnd"/>
    </w:p>
    <w:p w14:paraId="7D5AABA6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504129" w14:textId="28C66ECC" w:rsidR="007A617C" w:rsidRPr="007A617C" w:rsidRDefault="007A617C" w:rsidP="007A617C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617C">
        <w:rPr>
          <w:rFonts w:ascii="Times New Roman" w:hAnsi="Times New Roman" w:cs="Times New Roman"/>
          <w:b/>
          <w:bCs/>
          <w:sz w:val="24"/>
          <w:szCs w:val="24"/>
        </w:rPr>
        <w:t>Создание документа</w:t>
      </w:r>
    </w:p>
    <w:p w14:paraId="0880B0C1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>В левой верхней части окна нажимаем Документы -&gt; Документы</w:t>
      </w:r>
    </w:p>
    <w:p w14:paraId="4C098878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617C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1679A5CB" wp14:editId="53DA1C22">
            <wp:extent cx="5940425" cy="31851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174C0" w14:textId="77777777" w:rsid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4C551D1" w14:textId="5F9551D6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 xml:space="preserve">Откроется список документов. </w:t>
      </w:r>
      <w:proofErr w:type="gramStart"/>
      <w:r w:rsidRPr="007A617C">
        <w:rPr>
          <w:rFonts w:ascii="Times New Roman" w:hAnsi="Times New Roman" w:cs="Times New Roman"/>
          <w:sz w:val="24"/>
          <w:szCs w:val="24"/>
        </w:rPr>
        <w:t>Нажимаем</w:t>
      </w:r>
      <w:proofErr w:type="gramEnd"/>
      <w:r w:rsidRPr="007A617C">
        <w:rPr>
          <w:rFonts w:ascii="Times New Roman" w:hAnsi="Times New Roman" w:cs="Times New Roman"/>
          <w:sz w:val="24"/>
          <w:szCs w:val="24"/>
        </w:rPr>
        <w:t xml:space="preserve"> Создать и выбираем нужный шаблон:</w:t>
      </w:r>
    </w:p>
    <w:p w14:paraId="40E079D2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617C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717637D0" wp14:editId="5F48233E">
            <wp:extent cx="5940425" cy="327469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E3E48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>Заявления для АУП, для ППС и для руководителей создаются аналогичным образом.</w:t>
      </w:r>
    </w:p>
    <w:p w14:paraId="7D985DEB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>Выделяем нужный шаблон и нажимаем Далее.</w:t>
      </w:r>
    </w:p>
    <w:p w14:paraId="5957F3AF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2C6F65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9BA41F8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6D7CE4F3" wp14:editId="6B683FE7">
            <wp:extent cx="5940425" cy="333692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9D7C" w14:textId="0156D130" w:rsid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>В открывшемся окне на вкладке Реквизиты заполняем следующие поля:</w:t>
      </w:r>
    </w:p>
    <w:p w14:paraId="7AA3CF83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838872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>- ФИО сотрудника;</w:t>
      </w:r>
    </w:p>
    <w:p w14:paraId="4D16548E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>- Дата начала отпуска;</w:t>
      </w:r>
    </w:p>
    <w:p w14:paraId="6CB6AEF0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>- Дата окончания отпуска;</w:t>
      </w:r>
    </w:p>
    <w:p w14:paraId="376227D9" w14:textId="079EFA3A" w:rsid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>- Дата заявления;</w:t>
      </w:r>
    </w:p>
    <w:p w14:paraId="78F2453B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936EEA3" w14:textId="4E0B7C09" w:rsid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>Нажимаем кнопку Записать и переходим на вкладку Файлы</w:t>
      </w:r>
    </w:p>
    <w:p w14:paraId="29A24E9F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EB1485A" w14:textId="52AEEC13" w:rsid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 xml:space="preserve">Открываем сформировавшийся файл </w:t>
      </w:r>
      <w:r w:rsidRPr="007A617C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7A617C">
        <w:rPr>
          <w:rFonts w:ascii="Times New Roman" w:hAnsi="Times New Roman" w:cs="Times New Roman"/>
          <w:sz w:val="24"/>
          <w:szCs w:val="24"/>
        </w:rPr>
        <w:t xml:space="preserve"> по кнопке Просмотреть. Если в файл нужно внести изменения, открываем по кнопке Редактировать.</w:t>
      </w:r>
    </w:p>
    <w:p w14:paraId="1BA3653A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2317971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color w:val="FF0000"/>
          <w:sz w:val="24"/>
          <w:szCs w:val="24"/>
        </w:rPr>
        <w:t>Внимание!</w:t>
      </w:r>
      <w:r w:rsidRPr="007A617C">
        <w:rPr>
          <w:rFonts w:ascii="Times New Roman" w:hAnsi="Times New Roman" w:cs="Times New Roman"/>
          <w:sz w:val="24"/>
          <w:szCs w:val="24"/>
        </w:rPr>
        <w:t xml:space="preserve"> Если файл нужно отредактировать, то после редактирования файла обязательно нажимаем кнопку «Закончить редактирование»</w:t>
      </w:r>
    </w:p>
    <w:p w14:paraId="2F0CA83D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968640D" wp14:editId="54D30630">
            <wp:extent cx="5940425" cy="240728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61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EEAE1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2A56E7D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2BC3DF0" w14:textId="77777777" w:rsid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F4551F4" w14:textId="77777777" w:rsid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A2DE530" w14:textId="77777777" w:rsid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F8C8675" w14:textId="1165D1CA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lastRenderedPageBreak/>
        <w:t>Переходим на вкладку Обработка</w:t>
      </w:r>
    </w:p>
    <w:p w14:paraId="213BB998" w14:textId="77777777" w:rsid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D0EF033" w14:textId="0B4BC713" w:rsid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>Маршрут документа определен заранее, но при необходимости в него можно добавить согласующих или ознакомляемых.</w:t>
      </w:r>
    </w:p>
    <w:p w14:paraId="7520E8FC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121A920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 xml:space="preserve">Нажимаем правой кнопкой мыши на этапе </w:t>
      </w:r>
      <w:proofErr w:type="gramStart"/>
      <w:r w:rsidRPr="007A617C">
        <w:rPr>
          <w:rFonts w:ascii="Times New Roman" w:hAnsi="Times New Roman" w:cs="Times New Roman"/>
          <w:sz w:val="24"/>
          <w:szCs w:val="24"/>
        </w:rPr>
        <w:t>2.Согласование</w:t>
      </w:r>
      <w:proofErr w:type="gramEnd"/>
      <w:r w:rsidRPr="007A617C">
        <w:rPr>
          <w:rFonts w:ascii="Times New Roman" w:hAnsi="Times New Roman" w:cs="Times New Roman"/>
          <w:sz w:val="24"/>
          <w:szCs w:val="24"/>
        </w:rPr>
        <w:t xml:space="preserve"> -&gt; Изменить. Откроется следующее окно. Зеленый плюсик -</w:t>
      </w:r>
      <w:r w:rsidRPr="007A617C">
        <w:rPr>
          <w:rFonts w:ascii="Times New Roman" w:hAnsi="Times New Roman" w:cs="Times New Roman"/>
          <w:sz w:val="24"/>
          <w:szCs w:val="24"/>
          <w:lang w:val="en-US"/>
        </w:rPr>
        <w:t xml:space="preserve">&gt; </w:t>
      </w:r>
      <w:r w:rsidRPr="007A617C">
        <w:rPr>
          <w:rFonts w:ascii="Times New Roman" w:hAnsi="Times New Roman" w:cs="Times New Roman"/>
          <w:sz w:val="24"/>
          <w:szCs w:val="24"/>
        </w:rPr>
        <w:t>Добавить участника.</w:t>
      </w:r>
    </w:p>
    <w:p w14:paraId="0361E6E1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EA13382" wp14:editId="4941D46C">
            <wp:extent cx="5940425" cy="3312160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2E655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4AB30BD" w14:textId="77777777" w:rsidR="007A617C" w:rsidRPr="007A617C" w:rsidRDefault="007A617C" w:rsidP="007A61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17C">
        <w:rPr>
          <w:rFonts w:ascii="Times New Roman" w:hAnsi="Times New Roman" w:cs="Times New Roman"/>
          <w:sz w:val="24"/>
          <w:szCs w:val="24"/>
        </w:rPr>
        <w:t>Нажимаем кнопку «Начать обработку», после чего документ пойдет на первый этап – Подписание.</w:t>
      </w:r>
    </w:p>
    <w:p w14:paraId="7FCA013A" w14:textId="77777777" w:rsidR="007A617C" w:rsidRPr="00381412" w:rsidRDefault="007A617C" w:rsidP="00DA0B16">
      <w:pPr>
        <w:pStyle w:val="ConsPlusNonformat"/>
        <w:jc w:val="both"/>
        <w:rPr>
          <w:sz w:val="28"/>
          <w:szCs w:val="28"/>
        </w:rPr>
      </w:pPr>
    </w:p>
    <w:sectPr w:rsidR="007A617C" w:rsidRPr="00381412" w:rsidSect="00242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31CBA"/>
    <w:multiLevelType w:val="hybridMultilevel"/>
    <w:tmpl w:val="4F12B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412"/>
    <w:rsid w:val="00095A2F"/>
    <w:rsid w:val="000C4316"/>
    <w:rsid w:val="000E321B"/>
    <w:rsid w:val="002105AE"/>
    <w:rsid w:val="0024234C"/>
    <w:rsid w:val="00381412"/>
    <w:rsid w:val="00460831"/>
    <w:rsid w:val="00470CE8"/>
    <w:rsid w:val="00536AE6"/>
    <w:rsid w:val="005647A6"/>
    <w:rsid w:val="005A49B9"/>
    <w:rsid w:val="0068284F"/>
    <w:rsid w:val="006B19D7"/>
    <w:rsid w:val="00791EA0"/>
    <w:rsid w:val="007A617C"/>
    <w:rsid w:val="008B1FCB"/>
    <w:rsid w:val="008F2673"/>
    <w:rsid w:val="00911C52"/>
    <w:rsid w:val="00981597"/>
    <w:rsid w:val="00AF240B"/>
    <w:rsid w:val="00BE5BE1"/>
    <w:rsid w:val="00C720A4"/>
    <w:rsid w:val="00CC2392"/>
    <w:rsid w:val="00D254FB"/>
    <w:rsid w:val="00DA0B16"/>
    <w:rsid w:val="00EE55DB"/>
    <w:rsid w:val="00F211F3"/>
    <w:rsid w:val="00F21724"/>
    <w:rsid w:val="00FE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DCA1"/>
  <w15:docId w15:val="{DB18E574-D5C6-4A87-9310-DD8728C5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4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814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814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0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3</cp:revision>
  <cp:lastPrinted>2019-12-04T06:03:00Z</cp:lastPrinted>
  <dcterms:created xsi:type="dcterms:W3CDTF">2022-12-19T11:08:00Z</dcterms:created>
  <dcterms:modified xsi:type="dcterms:W3CDTF">2026-09-20T16:12:00Z</dcterms:modified>
</cp:coreProperties>
</file>